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EA6" w:rsidRDefault="00C557F8" w:rsidP="00C557F8">
      <w:pPr>
        <w:rPr>
          <w:sz w:val="28"/>
          <w:szCs w:val="28"/>
          <w:lang w:val="uk-UA"/>
        </w:rPr>
      </w:pPr>
      <w:r w:rsidRPr="00C557F8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6101080" cy="85064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850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C86F09" w:rsidRDefault="00640505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</w:t>
      </w:r>
      <w:r w:rsidR="008E586C">
        <w:rPr>
          <w:sz w:val="28"/>
          <w:szCs w:val="28"/>
          <w:lang w:val="uk-UA"/>
        </w:rPr>
        <w:t xml:space="preserve">: </w:t>
      </w:r>
      <w:r w:rsidR="007B315D">
        <w:rPr>
          <w:sz w:val="28"/>
          <w:szCs w:val="28"/>
          <w:lang w:val="uk-UA"/>
        </w:rPr>
        <w:t>Олексієнко О.Ю.</w:t>
      </w:r>
    </w:p>
    <w:p w:rsidR="008E586C" w:rsidRPr="00C86F09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E85EA6" w:rsidRDefault="00E31A0E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E85EA6">
        <w:rPr>
          <w:sz w:val="28"/>
          <w:szCs w:val="28"/>
          <w:lang w:val="uk-UA"/>
        </w:rPr>
        <w:t xml:space="preserve">хвалено на засіданні </w:t>
      </w:r>
      <w:r w:rsidR="005D394E">
        <w:rPr>
          <w:sz w:val="28"/>
          <w:szCs w:val="28"/>
          <w:lang w:val="uk-UA"/>
        </w:rPr>
        <w:t>п</w:t>
      </w:r>
      <w:r w:rsidR="00BC1396">
        <w:rPr>
          <w:sz w:val="28"/>
          <w:szCs w:val="28"/>
          <w:lang w:val="uk-UA"/>
        </w:rPr>
        <w:t>едагогічної</w:t>
      </w:r>
      <w:r w:rsidR="00EE4E66">
        <w:rPr>
          <w:sz w:val="28"/>
          <w:szCs w:val="28"/>
          <w:lang w:val="uk-UA"/>
        </w:rPr>
        <w:t xml:space="preserve"> ради</w:t>
      </w:r>
      <w:r w:rsidR="00E85EA6">
        <w:rPr>
          <w:sz w:val="28"/>
          <w:szCs w:val="28"/>
          <w:lang w:val="uk-UA"/>
        </w:rPr>
        <w:t xml:space="preserve"> </w:t>
      </w:r>
    </w:p>
    <w:p w:rsidR="00E85EA6" w:rsidRDefault="00E85EA6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</w:t>
      </w:r>
      <w:r w:rsidR="00AC2135">
        <w:rPr>
          <w:sz w:val="28"/>
          <w:szCs w:val="28"/>
          <w:lang w:val="uk-UA"/>
        </w:rPr>
        <w:t xml:space="preserve">№ </w:t>
      </w:r>
      <w:r w:rsidR="00377230">
        <w:rPr>
          <w:sz w:val="28"/>
          <w:szCs w:val="28"/>
          <w:lang w:val="uk-UA"/>
        </w:rPr>
        <w:t>1</w:t>
      </w:r>
      <w:r w:rsidR="00532D87">
        <w:rPr>
          <w:sz w:val="28"/>
          <w:szCs w:val="28"/>
          <w:lang w:val="uk-UA"/>
        </w:rPr>
        <w:t xml:space="preserve">  </w:t>
      </w:r>
      <w:r w:rsidR="00AC2135">
        <w:rPr>
          <w:sz w:val="28"/>
          <w:szCs w:val="28"/>
          <w:lang w:val="uk-UA"/>
        </w:rPr>
        <w:t xml:space="preserve"> </w:t>
      </w:r>
      <w:r w:rsidR="00AF6B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AF6B5F">
        <w:rPr>
          <w:sz w:val="28"/>
          <w:szCs w:val="28"/>
          <w:lang w:val="uk-UA"/>
        </w:rPr>
        <w:t xml:space="preserve"> </w:t>
      </w:r>
      <w:r w:rsidR="00AC2135">
        <w:rPr>
          <w:sz w:val="28"/>
          <w:szCs w:val="28"/>
          <w:lang w:val="uk-UA"/>
        </w:rPr>
        <w:t xml:space="preserve"> </w:t>
      </w:r>
      <w:r w:rsidR="007A2C92">
        <w:rPr>
          <w:sz w:val="28"/>
          <w:szCs w:val="28"/>
          <w:lang w:val="uk-UA"/>
        </w:rPr>
        <w:t>31</w:t>
      </w:r>
      <w:r w:rsidR="00377230">
        <w:rPr>
          <w:sz w:val="28"/>
          <w:szCs w:val="28"/>
          <w:lang w:val="uk-UA"/>
        </w:rPr>
        <w:t>.08.20</w:t>
      </w:r>
      <w:r w:rsidR="00FF7D37">
        <w:rPr>
          <w:sz w:val="28"/>
          <w:szCs w:val="28"/>
          <w:lang w:val="uk-UA"/>
        </w:rPr>
        <w:t>2</w:t>
      </w:r>
      <w:r w:rsidR="007A2C92">
        <w:rPr>
          <w:sz w:val="28"/>
          <w:szCs w:val="28"/>
          <w:lang w:val="uk-UA"/>
        </w:rPr>
        <w:t>1</w:t>
      </w:r>
      <w:r w:rsidR="00AC21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</w:t>
      </w:r>
    </w:p>
    <w:p w:rsidR="00163996" w:rsidRPr="00B253FD" w:rsidRDefault="00163996">
      <w:pPr>
        <w:pStyle w:val="1"/>
        <w:jc w:val="center"/>
        <w:rPr>
          <w:sz w:val="16"/>
          <w:lang w:val="uk-UA"/>
        </w:rPr>
      </w:pPr>
    </w:p>
    <w:p w:rsidR="00A11848" w:rsidRPr="00B253FD" w:rsidRDefault="00A11848">
      <w:pPr>
        <w:pStyle w:val="1"/>
        <w:rPr>
          <w:sz w:val="34"/>
          <w:lang w:val="uk-UA"/>
        </w:rPr>
      </w:pPr>
    </w:p>
    <w:p w:rsidR="009905C4" w:rsidRPr="00B253FD" w:rsidRDefault="009905C4" w:rsidP="00E85EA6">
      <w:pPr>
        <w:pStyle w:val="1"/>
        <w:ind w:left="5812"/>
        <w:rPr>
          <w:sz w:val="28"/>
          <w:lang w:val="uk-UA"/>
        </w:rPr>
      </w:pPr>
    </w:p>
    <w:p w:rsidR="009905C4" w:rsidRDefault="009905C4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745DB0" w:rsidRDefault="00745DB0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745DB0" w:rsidRDefault="00745DB0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745DB0" w:rsidRDefault="00745DB0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745DB0" w:rsidRDefault="00745DB0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745DB0" w:rsidRDefault="00745DB0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745DB0" w:rsidRDefault="00745DB0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C557F8" w:rsidRDefault="00C557F8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C557F8" w:rsidRDefault="00C557F8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C557F8" w:rsidRDefault="00C557F8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C557F8" w:rsidRDefault="00C557F8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Pr="00745DB0" w:rsidRDefault="00F61C32" w:rsidP="00745DB0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</w:p>
    <w:p w:rsidR="00745DB0" w:rsidRPr="00745DB0" w:rsidRDefault="00745DB0" w:rsidP="00A10D53">
      <w:pPr>
        <w:spacing w:line="360" w:lineRule="auto"/>
        <w:ind w:right="-25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lastRenderedPageBreak/>
        <w:tab/>
      </w:r>
      <w:r w:rsidRPr="00745DB0">
        <w:rPr>
          <w:b/>
          <w:bCs/>
          <w:sz w:val="28"/>
          <w:szCs w:val="28"/>
        </w:rPr>
        <w:t>І. Загальні положення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A10D53">
      <w:pPr>
        <w:spacing w:line="360" w:lineRule="auto"/>
        <w:ind w:left="260" w:right="20" w:firstLine="456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1.1. Це Положення визначає основні засади організації та запровадження навчання за допомогою технологій дистанційного навчання здобувачів освіти</w:t>
      </w:r>
      <w:r w:rsidRPr="00745DB0">
        <w:rPr>
          <w:sz w:val="28"/>
          <w:szCs w:val="28"/>
          <w:lang w:val="uk-UA"/>
        </w:rPr>
        <w:t xml:space="preserve"> Дніпровському технолого-економічному фаховому коледжі</w:t>
      </w:r>
      <w:r w:rsidRPr="00745DB0">
        <w:rPr>
          <w:sz w:val="28"/>
          <w:szCs w:val="28"/>
        </w:rPr>
        <w:t xml:space="preserve"> (далі - Коледж) Наказ МОН України від 16 березня 2020 року № 406.</w:t>
      </w:r>
    </w:p>
    <w:p w:rsidR="00745DB0" w:rsidRPr="00745DB0" w:rsidRDefault="00745DB0" w:rsidP="00A10D53">
      <w:pPr>
        <w:spacing w:line="360" w:lineRule="auto"/>
        <w:ind w:left="260" w:right="20" w:firstLine="456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1.2. Під забезпеченням навчального процесу за допомогою технологій дистанційного навчання розуміється індивідуалізований процес набуття знань, умінь, навичок і способів пізнавальної діяльності здобувача освіти, який відбувається за опосередкованої взаємодії віддалених один від одного учасників навчального процесу у середовищі, яке функціонує на базі сучасних інформаційно-комунікаційних технологій.</w:t>
      </w:r>
    </w:p>
    <w:p w:rsidR="00745DB0" w:rsidRPr="00745DB0" w:rsidRDefault="00745DB0" w:rsidP="00A10D53">
      <w:pPr>
        <w:spacing w:line="360" w:lineRule="auto"/>
        <w:ind w:left="142" w:firstLine="567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1.3. Метою такого навчання є надання освітніх послуг шляхом застосування</w:t>
      </w:r>
    </w:p>
    <w:p w:rsidR="00745DB0" w:rsidRPr="00745DB0" w:rsidRDefault="00A10D53" w:rsidP="00A10D53">
      <w:pPr>
        <w:numPr>
          <w:ilvl w:val="0"/>
          <w:numId w:val="2"/>
        </w:numPr>
        <w:tabs>
          <w:tab w:val="left" w:pos="584"/>
        </w:tabs>
        <w:spacing w:line="360" w:lineRule="auto"/>
        <w:ind w:left="260" w:right="20" w:firstLine="44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r w:rsidR="00745DB0" w:rsidRPr="00745DB0">
        <w:rPr>
          <w:sz w:val="28"/>
          <w:szCs w:val="28"/>
        </w:rPr>
        <w:t>авчанні сучасних інформаційно-комунікаційних технологій за певними освітніми або освітньо-кваліфікаційними рівнями відповідно до державних стандартів освіти та підвищення кваліфікації працівників.</w:t>
      </w:r>
    </w:p>
    <w:p w:rsidR="00745DB0" w:rsidRPr="00745DB0" w:rsidRDefault="00745DB0" w:rsidP="00A10D53">
      <w:pPr>
        <w:tabs>
          <w:tab w:val="left" w:pos="1260"/>
        </w:tabs>
        <w:spacing w:line="360" w:lineRule="auto"/>
        <w:ind w:left="284" w:firstLine="567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1.4.</w:t>
      </w:r>
      <w:r w:rsidRPr="00745DB0">
        <w:rPr>
          <w:sz w:val="28"/>
          <w:szCs w:val="28"/>
        </w:rPr>
        <w:tab/>
        <w:t>Завданням навчання  за допомогою технологій дистанційного навчання</w:t>
      </w:r>
    </w:p>
    <w:p w:rsidR="00745DB0" w:rsidRPr="00745DB0" w:rsidRDefault="00745DB0" w:rsidP="00A10D53">
      <w:pPr>
        <w:numPr>
          <w:ilvl w:val="0"/>
          <w:numId w:val="3"/>
        </w:numPr>
        <w:tabs>
          <w:tab w:val="left" w:pos="550"/>
        </w:tabs>
        <w:spacing w:line="360" w:lineRule="auto"/>
        <w:ind w:left="260" w:right="20" w:firstLine="449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забезпечення здобувачам освіти можливості виконання індивідуального навчального плану не підвергаючи небезпеці своє життя та здоров’я.</w:t>
      </w:r>
    </w:p>
    <w:p w:rsidR="00745DB0" w:rsidRPr="00745DB0" w:rsidRDefault="00745DB0" w:rsidP="00A10D53">
      <w:pPr>
        <w:spacing w:line="360" w:lineRule="auto"/>
        <w:ind w:left="720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1.5. У цьому Положенні терміни і поняття вживаються у таких значеннях:</w:t>
      </w:r>
    </w:p>
    <w:p w:rsidR="00745DB0" w:rsidRPr="00745DB0" w:rsidRDefault="00745DB0" w:rsidP="00A10D53">
      <w:pPr>
        <w:numPr>
          <w:ilvl w:val="0"/>
          <w:numId w:val="4"/>
        </w:numPr>
        <w:tabs>
          <w:tab w:val="left" w:pos="1009"/>
        </w:tabs>
        <w:spacing w:line="360" w:lineRule="auto"/>
        <w:ind w:left="260" w:right="20" w:firstLine="439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асинхронний режим - взаємодія між суб'єктами навчання за допомогою технологій дистанційного навчання, під час якої учасники взаємодіють між собою із затримкою у часі, застосовуючи при цьому електронну пошту, форум, соціальні мережі тощо;</w:t>
      </w:r>
    </w:p>
    <w:p w:rsidR="00745DB0" w:rsidRPr="00745DB0" w:rsidRDefault="00745DB0" w:rsidP="00A10D53">
      <w:pPr>
        <w:numPr>
          <w:ilvl w:val="0"/>
          <w:numId w:val="4"/>
        </w:numPr>
        <w:tabs>
          <w:tab w:val="left" w:pos="890"/>
        </w:tabs>
        <w:spacing w:line="360" w:lineRule="auto"/>
        <w:ind w:left="280" w:right="20" w:firstLine="419"/>
        <w:jc w:val="both"/>
        <w:rPr>
          <w:sz w:val="28"/>
          <w:szCs w:val="28"/>
        </w:rPr>
      </w:pPr>
      <w:r w:rsidRPr="00745DB0">
        <w:rPr>
          <w:sz w:val="28"/>
          <w:szCs w:val="28"/>
        </w:rPr>
        <w:t xml:space="preserve">вебресурси навчальних дисциплін (програм), у тому числі блоги викладачів, - систематизоване зібрання інформації та засобів навчально-методичного характеру, необхідних для засвоєння навчальних дисциплін </w:t>
      </w:r>
      <w:r w:rsidRPr="00745DB0">
        <w:rPr>
          <w:sz w:val="28"/>
          <w:szCs w:val="28"/>
        </w:rPr>
        <w:lastRenderedPageBreak/>
        <w:t>(програм), яке доступне через Інтернет (локальну мережу) за допомогою веббраузера та/або інших доступних користувачеві програмних засобів;</w:t>
      </w:r>
    </w:p>
    <w:p w:rsidR="00745DB0" w:rsidRPr="00745DB0" w:rsidRDefault="00745DB0" w:rsidP="00A10D53">
      <w:pPr>
        <w:numPr>
          <w:ilvl w:val="0"/>
          <w:numId w:val="4"/>
        </w:numPr>
        <w:tabs>
          <w:tab w:val="left" w:pos="1019"/>
        </w:tabs>
        <w:spacing w:line="360" w:lineRule="auto"/>
        <w:ind w:left="280" w:firstLine="424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вебсередовище навчання за допомогою технологій дистанційного навчання - системно організована сукупність вебресурсів навчальних дисциплін (програм), програмного забезпечення управління вебресурсами, засобів взаємодії суб'єктів дистанційного навчання та управління навчанням;</w:t>
      </w:r>
    </w:p>
    <w:p w:rsidR="00745DB0" w:rsidRPr="00745DB0" w:rsidRDefault="00745DB0" w:rsidP="00A10D53">
      <w:pPr>
        <w:numPr>
          <w:ilvl w:val="0"/>
          <w:numId w:val="4"/>
        </w:numPr>
        <w:tabs>
          <w:tab w:val="left" w:pos="1034"/>
        </w:tabs>
        <w:spacing w:line="360" w:lineRule="auto"/>
        <w:ind w:left="280" w:firstLine="428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інформаційно-комунікаційні технології дистанційного навчання - технології створення, накопичення, зберігання та доступу до вебресурсів (електронних ресурсів) навчальних дисциплін (програм), а також забезпечення організації і супроводу навчального процесу за допомогою спеціалізованого програмного забезпечення та засобів інформаційно-комунікаційного зв'язку, у тому числі Інтернету;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440B64" w:rsidP="00440B64">
      <w:pPr>
        <w:numPr>
          <w:ilvl w:val="1"/>
          <w:numId w:val="4"/>
        </w:numPr>
        <w:tabs>
          <w:tab w:val="left" w:pos="284"/>
        </w:tabs>
        <w:spacing w:line="360" w:lineRule="auto"/>
        <w:ind w:left="320" w:right="40" w:firstLine="38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745DB0" w:rsidRPr="00745DB0">
        <w:rPr>
          <w:sz w:val="28"/>
          <w:szCs w:val="28"/>
        </w:rPr>
        <w:t>синхронний режим - взаємодія між суб'єктами дистанційного навчання, під час якої всі учасники одночасно перебувають у вебсередовищі дистанційного навчання (чат, аудіо-, відеоконференції, соціальні мережі</w:t>
      </w:r>
    </w:p>
    <w:p w:rsidR="00745DB0" w:rsidRPr="00745DB0" w:rsidRDefault="00745DB0" w:rsidP="00440B64">
      <w:pPr>
        <w:tabs>
          <w:tab w:val="left" w:pos="284"/>
        </w:tabs>
        <w:spacing w:line="360" w:lineRule="auto"/>
        <w:ind w:left="320" w:hanging="36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тощо);</w:t>
      </w:r>
    </w:p>
    <w:p w:rsidR="00745DB0" w:rsidRPr="00745DB0" w:rsidRDefault="00745DB0" w:rsidP="00A10D53">
      <w:pPr>
        <w:spacing w:line="360" w:lineRule="auto"/>
        <w:ind w:left="320" w:right="20" w:firstLine="432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- система управління вебресурсами навчальних дисциплін (програм) - програмне забезпечення для створення, збереження, накопичення та передачі вебресурсів, а також для забезпечення авторизованого доступу суб'єктів навчання до цих вебресурсів;</w:t>
      </w:r>
    </w:p>
    <w:p w:rsidR="00745DB0" w:rsidRPr="00745DB0" w:rsidRDefault="00745DB0" w:rsidP="00A10D53">
      <w:pPr>
        <w:numPr>
          <w:ilvl w:val="0"/>
          <w:numId w:val="5"/>
        </w:numPr>
        <w:tabs>
          <w:tab w:val="left" w:pos="915"/>
        </w:tabs>
        <w:spacing w:line="360" w:lineRule="auto"/>
        <w:ind w:left="320" w:right="40" w:firstLine="441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система управління навчання за допомогою технологій дистанційного навчання - програмне забезпечення, призначене для організації навчального процесу та контролю за навчанням через Інтернет та/або локальну мережу;</w:t>
      </w:r>
    </w:p>
    <w:p w:rsidR="00745DB0" w:rsidRPr="00745DB0" w:rsidRDefault="00745DB0" w:rsidP="00A10D53">
      <w:pPr>
        <w:numPr>
          <w:ilvl w:val="0"/>
          <w:numId w:val="5"/>
        </w:numPr>
        <w:tabs>
          <w:tab w:val="left" w:pos="921"/>
        </w:tabs>
        <w:spacing w:line="360" w:lineRule="auto"/>
        <w:ind w:left="340" w:right="20" w:firstLine="426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суб'єкти дистанційного навчання - особи, які навчаються (студент), та особи, які забезпечують навчальний процес за допомогою технологій дистанційного навчання (педагогічні працівники, методисти тощо);</w:t>
      </w:r>
    </w:p>
    <w:p w:rsidR="00745DB0" w:rsidRPr="00745DB0" w:rsidRDefault="00745DB0" w:rsidP="00A10D53">
      <w:pPr>
        <w:numPr>
          <w:ilvl w:val="0"/>
          <w:numId w:val="5"/>
        </w:numPr>
        <w:tabs>
          <w:tab w:val="left" w:pos="921"/>
        </w:tabs>
        <w:spacing w:line="360" w:lineRule="auto"/>
        <w:ind w:left="340" w:right="40" w:firstLine="426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технології дистанційного навчання - комплекс освітніх технологій, що надають можливість реалізувати процес дистанційного навчання у Коледжі.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Default="00745DB0" w:rsidP="00A10D53">
      <w:pPr>
        <w:numPr>
          <w:ilvl w:val="1"/>
          <w:numId w:val="5"/>
        </w:numPr>
        <w:tabs>
          <w:tab w:val="left" w:pos="993"/>
        </w:tabs>
        <w:spacing w:line="360" w:lineRule="auto"/>
        <w:ind w:left="760" w:right="-25" w:hanging="334"/>
        <w:jc w:val="both"/>
        <w:rPr>
          <w:b/>
          <w:bCs/>
          <w:sz w:val="28"/>
          <w:szCs w:val="28"/>
          <w:lang w:val="uk-UA"/>
        </w:rPr>
      </w:pPr>
      <w:r w:rsidRPr="00A10D53">
        <w:rPr>
          <w:b/>
          <w:bCs/>
          <w:sz w:val="28"/>
          <w:szCs w:val="28"/>
          <w:lang w:val="uk-UA"/>
        </w:rPr>
        <w:lastRenderedPageBreak/>
        <w:t xml:space="preserve">ІІ </w:t>
      </w:r>
      <w:r w:rsidRPr="00A10D53">
        <w:rPr>
          <w:b/>
          <w:bCs/>
          <w:sz w:val="28"/>
          <w:szCs w:val="28"/>
        </w:rPr>
        <w:t>Реалізація навчального процесу за допомогою технологій</w:t>
      </w:r>
      <w:r w:rsidR="00A10D53">
        <w:rPr>
          <w:b/>
          <w:bCs/>
          <w:sz w:val="28"/>
          <w:szCs w:val="28"/>
          <w:lang w:val="uk-UA"/>
        </w:rPr>
        <w:t xml:space="preserve"> </w:t>
      </w:r>
      <w:r w:rsidRPr="00A10D53">
        <w:rPr>
          <w:b/>
          <w:bCs/>
          <w:sz w:val="28"/>
          <w:szCs w:val="28"/>
        </w:rPr>
        <w:t xml:space="preserve">дистанційного навчання </w:t>
      </w:r>
    </w:p>
    <w:p w:rsidR="00A10D53" w:rsidRPr="00A10D53" w:rsidRDefault="00A10D53" w:rsidP="00A10D53">
      <w:pPr>
        <w:numPr>
          <w:ilvl w:val="1"/>
          <w:numId w:val="5"/>
        </w:numPr>
        <w:tabs>
          <w:tab w:val="left" w:pos="993"/>
        </w:tabs>
        <w:spacing w:line="360" w:lineRule="auto"/>
        <w:ind w:left="760" w:right="-25" w:hanging="334"/>
        <w:jc w:val="both"/>
        <w:rPr>
          <w:b/>
          <w:bCs/>
          <w:sz w:val="28"/>
          <w:szCs w:val="28"/>
          <w:lang w:val="uk-UA"/>
        </w:rPr>
      </w:pPr>
    </w:p>
    <w:p w:rsidR="00745DB0" w:rsidRPr="00745DB0" w:rsidRDefault="00745DB0" w:rsidP="00A10D53">
      <w:pPr>
        <w:spacing w:line="360" w:lineRule="auto"/>
        <w:ind w:left="760" w:right="-25" w:hanging="51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2.1. Реалізується шляхом:</w:t>
      </w:r>
    </w:p>
    <w:p w:rsidR="00745DB0" w:rsidRPr="00745DB0" w:rsidRDefault="00745DB0" w:rsidP="00A10D53">
      <w:pPr>
        <w:numPr>
          <w:ilvl w:val="0"/>
          <w:numId w:val="6"/>
        </w:numPr>
        <w:tabs>
          <w:tab w:val="left" w:pos="1012"/>
        </w:tabs>
        <w:spacing w:line="360" w:lineRule="auto"/>
        <w:ind w:left="340" w:right="40" w:firstLine="431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використання технологій дистанційного навчання для забезпечення навчання в різних формах.</w:t>
      </w:r>
    </w:p>
    <w:p w:rsidR="00745DB0" w:rsidRPr="00745DB0" w:rsidRDefault="00745DB0" w:rsidP="00A10D53">
      <w:pPr>
        <w:spacing w:line="360" w:lineRule="auto"/>
        <w:ind w:left="340" w:firstLine="422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2.2. Запровадження дистанційної форми навчання у Коледжі можливе за погодженням з МОН України.</w:t>
      </w:r>
    </w:p>
    <w:p w:rsidR="00745DB0" w:rsidRPr="00745DB0" w:rsidRDefault="00745DB0" w:rsidP="00A10D53">
      <w:pPr>
        <w:spacing w:line="360" w:lineRule="auto"/>
        <w:ind w:left="360" w:firstLine="427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2.3. Вебресурси, що використовуються для забезпечення навчального процесу за допомогою технологій дистанційного навчання, мають бути або інтелектуальним здобутком викладача, або такими, що не порушують академічної доброчесності.</w:t>
      </w:r>
    </w:p>
    <w:p w:rsidR="00745DB0" w:rsidRPr="00745DB0" w:rsidRDefault="00745DB0" w:rsidP="00A10D53">
      <w:pPr>
        <w:spacing w:line="360" w:lineRule="auto"/>
        <w:ind w:left="360" w:firstLine="427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2.4. Рішення щодо використання технологій дистанційного навчання у навчальному процесі Коледжу приймається його педагогічною радою.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A10D53">
      <w:pPr>
        <w:tabs>
          <w:tab w:val="left" w:pos="1751"/>
        </w:tabs>
        <w:spacing w:line="360" w:lineRule="auto"/>
        <w:ind w:left="709" w:right="-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ІІІ </w:t>
      </w:r>
      <w:r w:rsidRPr="00745DB0">
        <w:rPr>
          <w:b/>
          <w:bCs/>
          <w:sz w:val="28"/>
          <w:szCs w:val="28"/>
        </w:rPr>
        <w:t>Особливості організації навчального процесу за допомогою технологій дистанційного навчання.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A10D53">
      <w:pPr>
        <w:spacing w:line="360" w:lineRule="auto"/>
        <w:ind w:left="260" w:right="20" w:firstLine="432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3.1. Навчальний процес за допомогою технологій дистанційного навчання здійснюється у таких формах: самостійна робота; навчальні заняття; практична підготовка; професійно-практична підготовка; контрольні заходи.</w:t>
      </w:r>
    </w:p>
    <w:p w:rsidR="00745DB0" w:rsidRPr="00745DB0" w:rsidRDefault="00745DB0" w:rsidP="00A10D53">
      <w:pPr>
        <w:spacing w:line="360" w:lineRule="auto"/>
        <w:ind w:left="260" w:right="20" w:firstLine="432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3.2. Основними видами навчальних занять за дистанційною формою навчання є: лекція, семінар, практичні заняття, лабораторні заняття, консультації та інші.</w:t>
      </w:r>
    </w:p>
    <w:p w:rsidR="00745DB0" w:rsidRPr="00745DB0" w:rsidRDefault="00745DB0" w:rsidP="00A10D53">
      <w:pPr>
        <w:tabs>
          <w:tab w:val="left" w:pos="1240"/>
          <w:tab w:val="left" w:pos="2320"/>
          <w:tab w:val="left" w:pos="4140"/>
          <w:tab w:val="left" w:pos="5340"/>
          <w:tab w:val="left" w:pos="6120"/>
          <w:tab w:val="left" w:pos="7800"/>
          <w:tab w:val="left" w:pos="8240"/>
        </w:tabs>
        <w:spacing w:line="360" w:lineRule="auto"/>
        <w:ind w:left="284" w:firstLine="425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3.3.</w:t>
      </w:r>
      <w:r w:rsidRPr="00745DB0">
        <w:rPr>
          <w:sz w:val="28"/>
          <w:szCs w:val="28"/>
        </w:rPr>
        <w:tab/>
        <w:t>Лекція,</w:t>
      </w:r>
      <w:r w:rsidRPr="00745DB0">
        <w:rPr>
          <w:sz w:val="28"/>
          <w:szCs w:val="28"/>
        </w:rPr>
        <w:tab/>
        <w:t>консультаці</w:t>
      </w:r>
      <w:r w:rsidR="00A10D53">
        <w:rPr>
          <w:sz w:val="28"/>
          <w:szCs w:val="28"/>
        </w:rPr>
        <w:t>я,</w:t>
      </w:r>
      <w:r w:rsidR="00A10D53">
        <w:rPr>
          <w:sz w:val="28"/>
          <w:szCs w:val="28"/>
        </w:rPr>
        <w:tab/>
        <w:t>семінар,</w:t>
      </w:r>
      <w:r w:rsidR="00A10D53">
        <w:rPr>
          <w:sz w:val="28"/>
          <w:szCs w:val="28"/>
        </w:rPr>
        <w:tab/>
        <w:t>урок</w:t>
      </w:r>
      <w:r w:rsidR="00A10D53">
        <w:rPr>
          <w:sz w:val="28"/>
          <w:szCs w:val="28"/>
        </w:rPr>
        <w:tab/>
        <w:t>проводяться</w:t>
      </w:r>
      <w:r w:rsidR="00A10D53">
        <w:rPr>
          <w:sz w:val="28"/>
          <w:szCs w:val="28"/>
        </w:rPr>
        <w:tab/>
        <w:t>зі</w:t>
      </w:r>
      <w:r w:rsidR="00A10D53">
        <w:rPr>
          <w:sz w:val="28"/>
          <w:szCs w:val="28"/>
          <w:lang w:val="uk-UA"/>
        </w:rPr>
        <w:t xml:space="preserve"> </w:t>
      </w:r>
      <w:r w:rsidR="00A10D53" w:rsidRPr="00745DB0">
        <w:rPr>
          <w:sz w:val="28"/>
          <w:szCs w:val="28"/>
        </w:rPr>
        <w:t>здобувач</w:t>
      </w:r>
      <w:r w:rsidR="00A10D53">
        <w:rPr>
          <w:sz w:val="28"/>
          <w:szCs w:val="28"/>
          <w:lang w:val="uk-UA"/>
        </w:rPr>
        <w:t>ами</w:t>
      </w:r>
      <w:r w:rsidR="00A10D53" w:rsidRPr="00745DB0">
        <w:rPr>
          <w:sz w:val="28"/>
          <w:szCs w:val="28"/>
        </w:rPr>
        <w:t xml:space="preserve"> освіти</w:t>
      </w:r>
      <w:r w:rsidR="00A10D53">
        <w:rPr>
          <w:sz w:val="28"/>
          <w:szCs w:val="28"/>
          <w:lang w:val="uk-UA"/>
        </w:rPr>
        <w:t xml:space="preserve"> </w:t>
      </w:r>
      <w:r w:rsidRPr="00745DB0">
        <w:rPr>
          <w:sz w:val="28"/>
          <w:szCs w:val="28"/>
        </w:rPr>
        <w:t>дистанційно у синхронному або асинхронному режимі.</w:t>
      </w:r>
    </w:p>
    <w:p w:rsidR="00745DB0" w:rsidRPr="00745DB0" w:rsidRDefault="00745DB0" w:rsidP="00A10D53">
      <w:pPr>
        <w:spacing w:line="360" w:lineRule="auto"/>
        <w:ind w:left="260" w:firstLine="432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3.4. Отримання навчальних матеріалів, спілкування між суб'єктами дистанційного навчання під час навчальних занять, що проводяться дистанційно, забезпечується передачею відео-, аудіо-, графічної та текстової інформації у синхронному або асинхронному режимі.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A10D53">
      <w:pPr>
        <w:spacing w:line="360" w:lineRule="auto"/>
        <w:ind w:left="260" w:right="20" w:firstLine="422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3.5. Практичне заняття, яке передбачає виконання практичних (контрольних) робіт, відбувається за допомогою технологій дистанційного навчання в синхронному або асинхронному режимі. Лабораторне заняття проводиться дистанційно з використанням відповідних віртуальних тренажерів і лабораторій.</w:t>
      </w:r>
    </w:p>
    <w:p w:rsidR="00745DB0" w:rsidRPr="00745DB0" w:rsidRDefault="00745DB0" w:rsidP="00A10D53">
      <w:pPr>
        <w:spacing w:line="360" w:lineRule="auto"/>
        <w:ind w:left="260" w:firstLine="432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3.6. До інших видів навчальних занять при здійсненні навчального процесу можуть відноситись ділові ігри, виконання проектів у групах тощо. Ці</w:t>
      </w:r>
      <w:r w:rsidR="00A10D53">
        <w:rPr>
          <w:sz w:val="28"/>
          <w:szCs w:val="28"/>
          <w:lang w:val="uk-UA"/>
        </w:rPr>
        <w:t xml:space="preserve"> </w:t>
      </w:r>
      <w:r w:rsidRPr="00745DB0">
        <w:rPr>
          <w:sz w:val="28"/>
          <w:szCs w:val="28"/>
        </w:rPr>
        <w:t>види навчальних занять проводяться дистанційно у синхронному або асинхронному режимі.</w:t>
      </w:r>
    </w:p>
    <w:p w:rsidR="00745DB0" w:rsidRPr="00745DB0" w:rsidRDefault="00745DB0" w:rsidP="00A10D53">
      <w:pPr>
        <w:spacing w:line="360" w:lineRule="auto"/>
        <w:ind w:left="280" w:firstLine="427"/>
        <w:jc w:val="both"/>
        <w:rPr>
          <w:sz w:val="28"/>
          <w:szCs w:val="28"/>
        </w:rPr>
      </w:pPr>
      <w:r w:rsidRPr="00745DB0">
        <w:rPr>
          <w:sz w:val="28"/>
          <w:szCs w:val="28"/>
        </w:rPr>
        <w:t xml:space="preserve">3.7. Контрольні заходи з навчальної дисципліни при здійсненні підготовки фахівців за допомогою технологій дистанційного навчання у Коледжі включають проміжний (тематичний), підсумковий та інші визначені закладом освіти контролі знань, умінь та навичок, набутих </w:t>
      </w:r>
      <w:r w:rsidR="00A10D53">
        <w:rPr>
          <w:sz w:val="28"/>
          <w:szCs w:val="28"/>
        </w:rPr>
        <w:t>здобувач</w:t>
      </w:r>
      <w:r w:rsidR="00A10D53">
        <w:rPr>
          <w:sz w:val="28"/>
          <w:szCs w:val="28"/>
          <w:lang w:val="uk-UA"/>
        </w:rPr>
        <w:t>ем</w:t>
      </w:r>
      <w:r w:rsidR="00A10D53" w:rsidRPr="00745DB0">
        <w:rPr>
          <w:sz w:val="28"/>
          <w:szCs w:val="28"/>
        </w:rPr>
        <w:t xml:space="preserve"> освіти</w:t>
      </w:r>
      <w:r w:rsidRPr="00745DB0">
        <w:rPr>
          <w:sz w:val="28"/>
          <w:szCs w:val="28"/>
        </w:rPr>
        <w:t xml:space="preserve"> у процесі навчання.</w:t>
      </w:r>
    </w:p>
    <w:p w:rsidR="00745DB0" w:rsidRPr="00745DB0" w:rsidRDefault="00745DB0" w:rsidP="00A10D53">
      <w:pPr>
        <w:spacing w:line="360" w:lineRule="auto"/>
        <w:ind w:left="260" w:right="20" w:firstLine="422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Усі контрольні заходи у Коледжі здійснюються відповідно до рекомендацій МОН України дистанційно з використанням можливостей інформаційно-комунікаційних технологій, зокрема відеоконференц-зв'язку, електронних скриньок, тощо за умови забезпечення надійної аутентифікації того, хто навчається.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A10D53">
      <w:pPr>
        <w:spacing w:line="360" w:lineRule="auto"/>
        <w:ind w:left="820" w:right="-25"/>
        <w:jc w:val="both"/>
        <w:rPr>
          <w:sz w:val="28"/>
          <w:szCs w:val="28"/>
        </w:rPr>
      </w:pPr>
      <w:r w:rsidRPr="00745DB0">
        <w:rPr>
          <w:b/>
          <w:bCs/>
          <w:sz w:val="28"/>
          <w:szCs w:val="28"/>
        </w:rPr>
        <w:t>IV. Особливості організації навчального (навчально-виховного) процесу з використанням технологій дистанційного навчання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A10D53">
      <w:pPr>
        <w:tabs>
          <w:tab w:val="left" w:pos="1280"/>
          <w:tab w:val="left" w:pos="1680"/>
          <w:tab w:val="left" w:pos="2880"/>
          <w:tab w:val="left" w:pos="3520"/>
          <w:tab w:val="left" w:pos="5020"/>
          <w:tab w:val="left" w:pos="6700"/>
          <w:tab w:val="left" w:pos="7860"/>
          <w:tab w:val="left" w:pos="8300"/>
        </w:tabs>
        <w:spacing w:line="360" w:lineRule="auto"/>
        <w:ind w:left="680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4.1.</w:t>
      </w:r>
      <w:r w:rsidRPr="00745DB0">
        <w:rPr>
          <w:sz w:val="28"/>
          <w:szCs w:val="28"/>
        </w:rPr>
        <w:tab/>
        <w:t>У</w:t>
      </w:r>
      <w:r w:rsidRPr="00745DB0">
        <w:rPr>
          <w:sz w:val="28"/>
          <w:szCs w:val="28"/>
        </w:rPr>
        <w:tab/>
        <w:t>Коледжі</w:t>
      </w:r>
      <w:r w:rsidRPr="00745DB0">
        <w:rPr>
          <w:sz w:val="28"/>
          <w:szCs w:val="28"/>
        </w:rPr>
        <w:tab/>
        <w:t>при</w:t>
      </w:r>
      <w:r w:rsidRPr="00745DB0">
        <w:rPr>
          <w:sz w:val="28"/>
          <w:szCs w:val="28"/>
        </w:rPr>
        <w:tab/>
        <w:t>організації</w:t>
      </w:r>
      <w:r w:rsidRPr="00745DB0">
        <w:rPr>
          <w:sz w:val="28"/>
          <w:szCs w:val="28"/>
        </w:rPr>
        <w:tab/>
        <w:t>навчального</w:t>
      </w:r>
      <w:r w:rsidRPr="00745DB0">
        <w:rPr>
          <w:sz w:val="28"/>
          <w:szCs w:val="28"/>
        </w:rPr>
        <w:tab/>
        <w:t>процесу</w:t>
      </w:r>
      <w:r w:rsidRPr="00745DB0">
        <w:rPr>
          <w:sz w:val="28"/>
          <w:szCs w:val="28"/>
        </w:rPr>
        <w:tab/>
        <w:t>за</w:t>
      </w:r>
      <w:r w:rsidRPr="00745DB0">
        <w:rPr>
          <w:sz w:val="28"/>
          <w:szCs w:val="28"/>
        </w:rPr>
        <w:tab/>
        <w:t>будь-якою</w:t>
      </w:r>
    </w:p>
    <w:p w:rsidR="00745DB0" w:rsidRPr="00745DB0" w:rsidRDefault="00745DB0" w:rsidP="00A10D53">
      <w:pPr>
        <w:spacing w:line="360" w:lineRule="auto"/>
        <w:ind w:left="260" w:right="20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формою навчання технології дистанційного навчання можуть використовуватись для методичного та дидактичного забезпечення самостійної роботи, контрольних заходів, а також при здійсненні навчальних занять.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A10D53">
      <w:pPr>
        <w:spacing w:line="360" w:lineRule="auto"/>
        <w:ind w:left="260" w:right="2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lastRenderedPageBreak/>
        <w:tab/>
      </w:r>
      <w:r w:rsidRPr="00745DB0">
        <w:rPr>
          <w:b/>
          <w:bCs/>
          <w:sz w:val="28"/>
          <w:szCs w:val="28"/>
        </w:rPr>
        <w:t>V. Забезпечення навчання за допомогою технологій дистанційного навчання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A10D53">
      <w:pPr>
        <w:spacing w:line="360" w:lineRule="auto"/>
        <w:ind w:left="700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5.1. Науково-методичне забезпечення дистанційного навчання включає:</w:t>
      </w:r>
    </w:p>
    <w:p w:rsidR="00745DB0" w:rsidRPr="00745DB0" w:rsidRDefault="00440B64" w:rsidP="00A10D53">
      <w:pPr>
        <w:spacing w:line="360" w:lineRule="auto"/>
        <w:ind w:left="280" w:right="20" w:firstLine="41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745DB0" w:rsidRPr="00745DB0">
        <w:rPr>
          <w:sz w:val="28"/>
          <w:szCs w:val="28"/>
        </w:rPr>
        <w:t>методичні (теоретичні та практичні) рекомендації щодо розроблення та використання інформаційно-комунікаційних технологій дистанційного навчання;</w:t>
      </w:r>
    </w:p>
    <w:p w:rsidR="00745DB0" w:rsidRPr="00745DB0" w:rsidRDefault="00440B64" w:rsidP="00A10D53">
      <w:pPr>
        <w:spacing w:line="360" w:lineRule="auto"/>
        <w:ind w:left="284" w:right="-25" w:firstLine="42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745DB0" w:rsidRPr="00745DB0">
        <w:rPr>
          <w:sz w:val="28"/>
          <w:szCs w:val="28"/>
        </w:rPr>
        <w:t>критерії оцінювання, системи контролю якості навчання за допомогою технологій дистанційного навчання;</w:t>
      </w:r>
    </w:p>
    <w:p w:rsidR="00745DB0" w:rsidRPr="00745DB0" w:rsidRDefault="00440B64" w:rsidP="00A10D53">
      <w:pPr>
        <w:pStyle w:val="ad"/>
        <w:tabs>
          <w:tab w:val="left" w:pos="897"/>
        </w:tabs>
        <w:spacing w:line="360" w:lineRule="auto"/>
        <w:ind w:left="284" w:right="40" w:firstLine="43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5DB0" w:rsidRPr="009973D0">
        <w:rPr>
          <w:rFonts w:ascii="Times New Roman" w:hAnsi="Times New Roman"/>
          <w:sz w:val="28"/>
          <w:szCs w:val="28"/>
        </w:rPr>
        <w:t>змістовне (за розкладом), дидактичне та методичне наповнення блогів та сайтів викладачів.</w:t>
      </w:r>
    </w:p>
    <w:p w:rsidR="00745DB0" w:rsidRPr="00745DB0" w:rsidRDefault="00745DB0" w:rsidP="00A10D53">
      <w:pPr>
        <w:spacing w:line="360" w:lineRule="auto"/>
        <w:ind w:left="284" w:right="-31" w:firstLine="425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5.2. Системотехнічне забезпечення навчання за допомогою технологій дистанційного навчання включає: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C557F8" w:rsidRDefault="00745DB0" w:rsidP="00A10D53">
      <w:pPr>
        <w:tabs>
          <w:tab w:val="left" w:pos="1082"/>
        </w:tabs>
        <w:spacing w:line="360" w:lineRule="auto"/>
        <w:ind w:left="280" w:right="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Pr="00C557F8">
        <w:rPr>
          <w:sz w:val="28"/>
          <w:szCs w:val="28"/>
          <w:lang w:val="uk-UA"/>
        </w:rPr>
        <w:t>апаратні засоби (персональні комп'ютери, мережеве обладнання, обладнання для відеоконференц-зв'язку тощо), що забезпечують розроблення і використання вебресурсів навчального призначення, управління навчальним процесом та необхідні види навчальної взаємодії між суб'єктами дистанційного навчання у синхронному і асинхронному режимах;</w:t>
      </w:r>
    </w:p>
    <w:p w:rsidR="00745DB0" w:rsidRPr="00C557F8" w:rsidRDefault="00745DB0" w:rsidP="00A10D53">
      <w:pPr>
        <w:numPr>
          <w:ilvl w:val="1"/>
          <w:numId w:val="9"/>
        </w:numPr>
        <w:tabs>
          <w:tab w:val="left" w:pos="1082"/>
        </w:tabs>
        <w:spacing w:line="360" w:lineRule="auto"/>
        <w:ind w:left="280" w:hanging="13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Pr="00C557F8">
        <w:rPr>
          <w:sz w:val="28"/>
          <w:szCs w:val="28"/>
          <w:lang w:val="uk-UA"/>
        </w:rPr>
        <w:t>інформаційно-комунікаційне забезпечення із пропускною здатністю каналів, що надає всім суб'єктам дистанційного навчання навчального закладу цілодобовий доступ до вебресурсів і вебсервісів для реалізації навчального процесу у синхронному та асинхронному режимах;</w:t>
      </w:r>
    </w:p>
    <w:p w:rsidR="00745DB0" w:rsidRPr="00A10D53" w:rsidRDefault="00745DB0" w:rsidP="00A10D53">
      <w:pPr>
        <w:pStyle w:val="ad"/>
        <w:numPr>
          <w:ilvl w:val="0"/>
          <w:numId w:val="14"/>
        </w:numPr>
        <w:tabs>
          <w:tab w:val="left" w:pos="1105"/>
        </w:tabs>
        <w:spacing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A10D53">
        <w:rPr>
          <w:rFonts w:ascii="Times New Roman" w:hAnsi="Times New Roman"/>
          <w:sz w:val="28"/>
          <w:szCs w:val="28"/>
        </w:rPr>
        <w:t>вебресурси навчальних дисциплін (блоги викладачів тощо), що необхідні для забезпечення навчання за допомогою технологій дистанційного навчання, можуть містити:</w:t>
      </w:r>
    </w:p>
    <w:p w:rsidR="00745DB0" w:rsidRPr="00745DB0" w:rsidRDefault="00745DB0" w:rsidP="00A10D53">
      <w:pPr>
        <w:numPr>
          <w:ilvl w:val="0"/>
          <w:numId w:val="14"/>
        </w:numPr>
        <w:tabs>
          <w:tab w:val="left" w:pos="846"/>
        </w:tabs>
        <w:spacing w:line="360" w:lineRule="auto"/>
        <w:ind w:left="260" w:right="280" w:firstLine="429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методичні рекомендації щодо їх використання, послідовності виконання завдань, особливостей контролю тощо;</w:t>
      </w:r>
    </w:p>
    <w:p w:rsidR="00745DB0" w:rsidRPr="00745DB0" w:rsidRDefault="00745DB0" w:rsidP="00A10D53">
      <w:pPr>
        <w:spacing w:line="360" w:lineRule="auto"/>
        <w:jc w:val="both"/>
        <w:rPr>
          <w:sz w:val="28"/>
          <w:szCs w:val="28"/>
        </w:rPr>
      </w:pPr>
    </w:p>
    <w:p w:rsidR="00745DB0" w:rsidRPr="00745DB0" w:rsidRDefault="00745DB0" w:rsidP="00440B64">
      <w:pPr>
        <w:numPr>
          <w:ilvl w:val="0"/>
          <w:numId w:val="14"/>
        </w:numPr>
        <w:tabs>
          <w:tab w:val="left" w:pos="966"/>
        </w:tabs>
        <w:spacing w:line="360" w:lineRule="auto"/>
        <w:ind w:left="260" w:right="-31" w:firstLine="429"/>
        <w:jc w:val="both"/>
        <w:rPr>
          <w:sz w:val="28"/>
          <w:szCs w:val="28"/>
        </w:rPr>
      </w:pPr>
      <w:r w:rsidRPr="00745DB0">
        <w:rPr>
          <w:sz w:val="28"/>
          <w:szCs w:val="28"/>
        </w:rPr>
        <w:lastRenderedPageBreak/>
        <w:t>документи планування навчального процесу (навчальні програми, навчально-тематичні плани);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840"/>
        </w:tabs>
        <w:spacing w:line="360" w:lineRule="auto"/>
        <w:ind w:left="840" w:right="-31" w:hanging="151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відео- та аудіозаписи лекцій, семінарів тощо;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840"/>
        </w:tabs>
        <w:spacing w:line="360" w:lineRule="auto"/>
        <w:ind w:left="840" w:right="-31" w:hanging="151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мультимедійні лекційні матеріали;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840"/>
        </w:tabs>
        <w:spacing w:line="360" w:lineRule="auto"/>
        <w:ind w:left="840" w:right="-31" w:hanging="151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термінологічні словники;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840"/>
        </w:tabs>
        <w:spacing w:line="360" w:lineRule="auto"/>
        <w:ind w:left="840" w:right="-31" w:hanging="151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практичні завдання із методичними рекомендаціями щодо їх виконання;</w:t>
      </w:r>
    </w:p>
    <w:p w:rsidR="00745DB0" w:rsidRPr="00A10D53" w:rsidRDefault="00745DB0" w:rsidP="00440B64">
      <w:pPr>
        <w:numPr>
          <w:ilvl w:val="0"/>
          <w:numId w:val="14"/>
        </w:numPr>
        <w:tabs>
          <w:tab w:val="left" w:pos="826"/>
        </w:tabs>
        <w:spacing w:line="360" w:lineRule="auto"/>
        <w:ind w:left="260" w:right="-31" w:firstLine="429"/>
        <w:jc w:val="both"/>
        <w:rPr>
          <w:sz w:val="28"/>
          <w:szCs w:val="28"/>
        </w:rPr>
      </w:pPr>
      <w:r w:rsidRPr="00A10D53">
        <w:rPr>
          <w:sz w:val="28"/>
          <w:szCs w:val="28"/>
        </w:rPr>
        <w:t>віртуальні лабораторні роботи із методичними рекомендаціями щодо їх виконання;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1009"/>
        </w:tabs>
        <w:spacing w:line="360" w:lineRule="auto"/>
        <w:ind w:left="260" w:right="-31" w:firstLine="434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віртуальні тренажери із методичними рекомендаціями щодо їх використання;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1009"/>
        </w:tabs>
        <w:spacing w:line="360" w:lineRule="auto"/>
        <w:ind w:left="260" w:right="-31" w:firstLine="434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пакети тестових завдань для проведення контрольних заходів, тестування із автоматизованою перевіркою результатів, тестування із перевіркою викладачем;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1020"/>
        </w:tabs>
        <w:spacing w:line="360" w:lineRule="auto"/>
        <w:ind w:left="1020" w:right="-31" w:hanging="326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ділові ігри із методичними рекомендаціями щодо їх використання;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1020"/>
        </w:tabs>
        <w:spacing w:line="360" w:lineRule="auto"/>
        <w:ind w:left="1020" w:right="-31" w:hanging="326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електронні бібліотеки чи посилання на них;</w:t>
      </w:r>
    </w:p>
    <w:p w:rsidR="00745DB0" w:rsidRPr="00745DB0" w:rsidRDefault="00745DB0" w:rsidP="00440B64">
      <w:pPr>
        <w:numPr>
          <w:ilvl w:val="0"/>
          <w:numId w:val="14"/>
        </w:numPr>
        <w:tabs>
          <w:tab w:val="left" w:pos="1020"/>
        </w:tabs>
        <w:spacing w:line="360" w:lineRule="auto"/>
        <w:ind w:left="1020" w:right="-31" w:hanging="326"/>
        <w:jc w:val="both"/>
        <w:rPr>
          <w:sz w:val="28"/>
          <w:szCs w:val="28"/>
        </w:rPr>
      </w:pPr>
      <w:r w:rsidRPr="00745DB0">
        <w:rPr>
          <w:sz w:val="28"/>
          <w:szCs w:val="28"/>
        </w:rPr>
        <w:t>інші ресурси навчального призначення.</w:t>
      </w:r>
    </w:p>
    <w:p w:rsidR="00745DB0" w:rsidRPr="00745DB0" w:rsidRDefault="00745DB0" w:rsidP="00440B64">
      <w:pPr>
        <w:spacing w:line="360" w:lineRule="auto"/>
        <w:ind w:right="-31"/>
        <w:jc w:val="both"/>
        <w:rPr>
          <w:sz w:val="28"/>
          <w:szCs w:val="28"/>
        </w:rPr>
      </w:pPr>
    </w:p>
    <w:p w:rsidR="0099269B" w:rsidRDefault="00745DB0" w:rsidP="00440B64">
      <w:pPr>
        <w:spacing w:line="360" w:lineRule="auto"/>
        <w:ind w:left="260" w:right="-31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557F8">
        <w:rPr>
          <w:sz w:val="28"/>
          <w:szCs w:val="28"/>
          <w:lang w:val="uk-UA"/>
        </w:rPr>
        <w:t xml:space="preserve">Для забезпечення навчання </w:t>
      </w:r>
      <w:r w:rsidR="00A10D53" w:rsidRPr="00C557F8">
        <w:rPr>
          <w:sz w:val="28"/>
          <w:szCs w:val="28"/>
          <w:lang w:val="uk-UA"/>
        </w:rPr>
        <w:t>здобувачів освіти</w:t>
      </w:r>
      <w:r w:rsidRPr="00C557F8">
        <w:rPr>
          <w:sz w:val="28"/>
          <w:szCs w:val="28"/>
          <w:lang w:val="uk-UA"/>
        </w:rPr>
        <w:t xml:space="preserve"> за допомогою технологій дистанційного навчання, слухачів Коледж може створювати власні вебресурси або</w:t>
      </w:r>
      <w:r>
        <w:rPr>
          <w:sz w:val="28"/>
          <w:szCs w:val="28"/>
          <w:lang w:val="uk-UA"/>
        </w:rPr>
        <w:t xml:space="preserve"> </w:t>
      </w:r>
      <w:r w:rsidRPr="00C557F8">
        <w:rPr>
          <w:sz w:val="28"/>
          <w:szCs w:val="28"/>
          <w:lang w:val="uk-UA"/>
        </w:rPr>
        <w:t>використовувати інші вебресурси, що не порушують академічну доброчесність.</w:t>
      </w:r>
    </w:p>
    <w:sectPr w:rsidR="0099269B" w:rsidSect="007A2C92">
      <w:footerReference w:type="default" r:id="rId9"/>
      <w:pgSz w:w="11900" w:h="16838"/>
      <w:pgMar w:top="1141" w:right="852" w:bottom="709" w:left="1440" w:header="0" w:footer="0" w:gutter="0"/>
      <w:cols w:space="720" w:equalWidth="0">
        <w:col w:w="9608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1C7" w:rsidRDefault="006161C7" w:rsidP="00335743">
      <w:r>
        <w:separator/>
      </w:r>
    </w:p>
  </w:endnote>
  <w:endnote w:type="continuationSeparator" w:id="0">
    <w:p w:rsidR="006161C7" w:rsidRDefault="006161C7" w:rsidP="0033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094"/>
      <w:docPartObj>
        <w:docPartGallery w:val="Page Numbers (Bottom of Page)"/>
        <w:docPartUnique/>
      </w:docPartObj>
    </w:sdtPr>
    <w:sdtEndPr/>
    <w:sdtContent>
      <w:p w:rsidR="009A5035" w:rsidRDefault="00C557F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A5035" w:rsidRDefault="009A50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1C7" w:rsidRDefault="006161C7" w:rsidP="00335743">
      <w:r>
        <w:separator/>
      </w:r>
    </w:p>
  </w:footnote>
  <w:footnote w:type="continuationSeparator" w:id="0">
    <w:p w:rsidR="006161C7" w:rsidRDefault="006161C7" w:rsidP="00335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11320474"/>
    <w:lvl w:ilvl="0" w:tplc="0ECACEAC">
      <w:start w:val="1"/>
      <w:numFmt w:val="bullet"/>
      <w:lvlText w:val="-"/>
      <w:lvlJc w:val="left"/>
    </w:lvl>
    <w:lvl w:ilvl="1" w:tplc="10E0A55E">
      <w:numFmt w:val="decimal"/>
      <w:lvlText w:val=""/>
      <w:lvlJc w:val="left"/>
    </w:lvl>
    <w:lvl w:ilvl="2" w:tplc="99B40E66">
      <w:numFmt w:val="decimal"/>
      <w:lvlText w:val=""/>
      <w:lvlJc w:val="left"/>
    </w:lvl>
    <w:lvl w:ilvl="3" w:tplc="B3960546">
      <w:numFmt w:val="decimal"/>
      <w:lvlText w:val=""/>
      <w:lvlJc w:val="left"/>
    </w:lvl>
    <w:lvl w:ilvl="4" w:tplc="BD3084E6">
      <w:numFmt w:val="decimal"/>
      <w:lvlText w:val=""/>
      <w:lvlJc w:val="left"/>
    </w:lvl>
    <w:lvl w:ilvl="5" w:tplc="11100054">
      <w:numFmt w:val="decimal"/>
      <w:lvlText w:val=""/>
      <w:lvlJc w:val="left"/>
    </w:lvl>
    <w:lvl w:ilvl="6" w:tplc="ED103CF0">
      <w:numFmt w:val="decimal"/>
      <w:lvlText w:val=""/>
      <w:lvlJc w:val="left"/>
    </w:lvl>
    <w:lvl w:ilvl="7" w:tplc="4592637C">
      <w:numFmt w:val="decimal"/>
      <w:lvlText w:val=""/>
      <w:lvlJc w:val="left"/>
    </w:lvl>
    <w:lvl w:ilvl="8" w:tplc="07EE7F5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BF606B0"/>
    <w:lvl w:ilvl="0" w:tplc="014E881E">
      <w:start w:val="1"/>
      <w:numFmt w:val="bullet"/>
      <w:lvlText w:val="-"/>
      <w:lvlJc w:val="left"/>
    </w:lvl>
    <w:lvl w:ilvl="1" w:tplc="81B0D2C6">
      <w:numFmt w:val="decimal"/>
      <w:lvlText w:val=""/>
      <w:lvlJc w:val="left"/>
    </w:lvl>
    <w:lvl w:ilvl="2" w:tplc="82708B10">
      <w:numFmt w:val="decimal"/>
      <w:lvlText w:val=""/>
      <w:lvlJc w:val="left"/>
    </w:lvl>
    <w:lvl w:ilvl="3" w:tplc="4B289F6E">
      <w:numFmt w:val="decimal"/>
      <w:lvlText w:val=""/>
      <w:lvlJc w:val="left"/>
    </w:lvl>
    <w:lvl w:ilvl="4" w:tplc="AD2C2744">
      <w:numFmt w:val="decimal"/>
      <w:lvlText w:val=""/>
      <w:lvlJc w:val="left"/>
    </w:lvl>
    <w:lvl w:ilvl="5" w:tplc="B89E21E2">
      <w:numFmt w:val="decimal"/>
      <w:lvlText w:val=""/>
      <w:lvlJc w:val="left"/>
    </w:lvl>
    <w:lvl w:ilvl="6" w:tplc="1FC66780">
      <w:numFmt w:val="decimal"/>
      <w:lvlText w:val=""/>
      <w:lvlJc w:val="left"/>
    </w:lvl>
    <w:lvl w:ilvl="7" w:tplc="F6D27C94">
      <w:numFmt w:val="decimal"/>
      <w:lvlText w:val=""/>
      <w:lvlJc w:val="left"/>
    </w:lvl>
    <w:lvl w:ilvl="8" w:tplc="A6EAFB4A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D42E9F66"/>
    <w:lvl w:ilvl="0" w:tplc="8CF66450">
      <w:start w:val="5"/>
      <w:numFmt w:val="decimal"/>
      <w:lvlText w:val="%1."/>
      <w:lvlJc w:val="left"/>
    </w:lvl>
    <w:lvl w:ilvl="1" w:tplc="D05C0116">
      <w:numFmt w:val="decimal"/>
      <w:lvlText w:val=""/>
      <w:lvlJc w:val="left"/>
    </w:lvl>
    <w:lvl w:ilvl="2" w:tplc="F8A43F4A">
      <w:numFmt w:val="decimal"/>
      <w:lvlText w:val=""/>
      <w:lvlJc w:val="left"/>
    </w:lvl>
    <w:lvl w:ilvl="3" w:tplc="4CEED356">
      <w:numFmt w:val="decimal"/>
      <w:lvlText w:val=""/>
      <w:lvlJc w:val="left"/>
    </w:lvl>
    <w:lvl w:ilvl="4" w:tplc="14963E74">
      <w:numFmt w:val="decimal"/>
      <w:lvlText w:val=""/>
      <w:lvlJc w:val="left"/>
    </w:lvl>
    <w:lvl w:ilvl="5" w:tplc="47F61736">
      <w:numFmt w:val="decimal"/>
      <w:lvlText w:val=""/>
      <w:lvlJc w:val="left"/>
    </w:lvl>
    <w:lvl w:ilvl="6" w:tplc="BD88BC72">
      <w:numFmt w:val="decimal"/>
      <w:lvlText w:val=""/>
      <w:lvlJc w:val="left"/>
    </w:lvl>
    <w:lvl w:ilvl="7" w:tplc="F930442C">
      <w:numFmt w:val="decimal"/>
      <w:lvlText w:val=""/>
      <w:lvlJc w:val="left"/>
    </w:lvl>
    <w:lvl w:ilvl="8" w:tplc="D964632E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3C18F6BC"/>
    <w:lvl w:ilvl="0" w:tplc="56A4562C">
      <w:start w:val="1"/>
      <w:numFmt w:val="bullet"/>
      <w:lvlText w:val="-"/>
      <w:lvlJc w:val="left"/>
    </w:lvl>
    <w:lvl w:ilvl="1" w:tplc="31060C56">
      <w:numFmt w:val="decimal"/>
      <w:lvlText w:val=""/>
      <w:lvlJc w:val="left"/>
    </w:lvl>
    <w:lvl w:ilvl="2" w:tplc="AA88C304">
      <w:numFmt w:val="decimal"/>
      <w:lvlText w:val=""/>
      <w:lvlJc w:val="left"/>
    </w:lvl>
    <w:lvl w:ilvl="3" w:tplc="E306DB10">
      <w:numFmt w:val="decimal"/>
      <w:lvlText w:val=""/>
      <w:lvlJc w:val="left"/>
    </w:lvl>
    <w:lvl w:ilvl="4" w:tplc="AAF884F6">
      <w:numFmt w:val="decimal"/>
      <w:lvlText w:val=""/>
      <w:lvlJc w:val="left"/>
    </w:lvl>
    <w:lvl w:ilvl="5" w:tplc="5C046F92">
      <w:numFmt w:val="decimal"/>
      <w:lvlText w:val=""/>
      <w:lvlJc w:val="left"/>
    </w:lvl>
    <w:lvl w:ilvl="6" w:tplc="D16CBADE">
      <w:numFmt w:val="decimal"/>
      <w:lvlText w:val=""/>
      <w:lvlJc w:val="left"/>
    </w:lvl>
    <w:lvl w:ilvl="7" w:tplc="57CC91CC">
      <w:numFmt w:val="decimal"/>
      <w:lvlText w:val=""/>
      <w:lvlJc w:val="left"/>
    </w:lvl>
    <w:lvl w:ilvl="8" w:tplc="B0F422D2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51FEFCAE"/>
    <w:lvl w:ilvl="0" w:tplc="54EC461A">
      <w:start w:val="4"/>
      <w:numFmt w:val="decimal"/>
      <w:lvlText w:val="%1."/>
      <w:lvlJc w:val="left"/>
    </w:lvl>
    <w:lvl w:ilvl="1" w:tplc="E2E64E90">
      <w:numFmt w:val="decimal"/>
      <w:lvlText w:val=""/>
      <w:lvlJc w:val="left"/>
    </w:lvl>
    <w:lvl w:ilvl="2" w:tplc="465C9598">
      <w:numFmt w:val="decimal"/>
      <w:lvlText w:val=""/>
      <w:lvlJc w:val="left"/>
    </w:lvl>
    <w:lvl w:ilvl="3" w:tplc="8236DCEC">
      <w:numFmt w:val="decimal"/>
      <w:lvlText w:val=""/>
      <w:lvlJc w:val="left"/>
    </w:lvl>
    <w:lvl w:ilvl="4" w:tplc="FC1C5330">
      <w:numFmt w:val="decimal"/>
      <w:lvlText w:val=""/>
      <w:lvlJc w:val="left"/>
    </w:lvl>
    <w:lvl w:ilvl="5" w:tplc="F3D6D90C">
      <w:numFmt w:val="decimal"/>
      <w:lvlText w:val=""/>
      <w:lvlJc w:val="left"/>
    </w:lvl>
    <w:lvl w:ilvl="6" w:tplc="1F72AA82">
      <w:numFmt w:val="decimal"/>
      <w:lvlText w:val=""/>
      <w:lvlJc w:val="left"/>
    </w:lvl>
    <w:lvl w:ilvl="7" w:tplc="F2DEB1A8">
      <w:numFmt w:val="decimal"/>
      <w:lvlText w:val=""/>
      <w:lvlJc w:val="left"/>
    </w:lvl>
    <w:lvl w:ilvl="8" w:tplc="072682D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FE7C981E"/>
    <w:lvl w:ilvl="0" w:tplc="3DA41958">
      <w:start w:val="1"/>
      <w:numFmt w:val="bullet"/>
      <w:lvlText w:val="-"/>
      <w:lvlJc w:val="left"/>
    </w:lvl>
    <w:lvl w:ilvl="1" w:tplc="A2EA6570">
      <w:numFmt w:val="decimal"/>
      <w:lvlText w:val=""/>
      <w:lvlJc w:val="left"/>
    </w:lvl>
    <w:lvl w:ilvl="2" w:tplc="E94A6FBE">
      <w:numFmt w:val="decimal"/>
      <w:lvlText w:val=""/>
      <w:lvlJc w:val="left"/>
    </w:lvl>
    <w:lvl w:ilvl="3" w:tplc="2548C5B6">
      <w:numFmt w:val="decimal"/>
      <w:lvlText w:val=""/>
      <w:lvlJc w:val="left"/>
    </w:lvl>
    <w:lvl w:ilvl="4" w:tplc="6BE46DDC">
      <w:numFmt w:val="decimal"/>
      <w:lvlText w:val=""/>
      <w:lvlJc w:val="left"/>
    </w:lvl>
    <w:lvl w:ilvl="5" w:tplc="247E3FBA">
      <w:numFmt w:val="decimal"/>
      <w:lvlText w:val=""/>
      <w:lvlJc w:val="left"/>
    </w:lvl>
    <w:lvl w:ilvl="6" w:tplc="1428BB06">
      <w:numFmt w:val="decimal"/>
      <w:lvlText w:val=""/>
      <w:lvlJc w:val="left"/>
    </w:lvl>
    <w:lvl w:ilvl="7" w:tplc="4A040384">
      <w:numFmt w:val="decimal"/>
      <w:lvlText w:val=""/>
      <w:lvlJc w:val="left"/>
    </w:lvl>
    <w:lvl w:ilvl="8" w:tplc="3D762D94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23D4DA98"/>
    <w:lvl w:ilvl="0" w:tplc="865C0F30">
      <w:start w:val="1"/>
      <w:numFmt w:val="bullet"/>
      <w:lvlText w:val="-"/>
      <w:lvlJc w:val="left"/>
    </w:lvl>
    <w:lvl w:ilvl="1" w:tplc="125C9812">
      <w:numFmt w:val="decimal"/>
      <w:lvlText w:val=""/>
      <w:lvlJc w:val="left"/>
    </w:lvl>
    <w:lvl w:ilvl="2" w:tplc="7AB4D0C6">
      <w:numFmt w:val="decimal"/>
      <w:lvlText w:val=""/>
      <w:lvlJc w:val="left"/>
    </w:lvl>
    <w:lvl w:ilvl="3" w:tplc="DFC084A6">
      <w:numFmt w:val="decimal"/>
      <w:lvlText w:val=""/>
      <w:lvlJc w:val="left"/>
    </w:lvl>
    <w:lvl w:ilvl="4" w:tplc="71F404B0">
      <w:numFmt w:val="decimal"/>
      <w:lvlText w:val=""/>
      <w:lvlJc w:val="left"/>
    </w:lvl>
    <w:lvl w:ilvl="5" w:tplc="2A402E3C">
      <w:numFmt w:val="decimal"/>
      <w:lvlText w:val=""/>
      <w:lvlJc w:val="left"/>
    </w:lvl>
    <w:lvl w:ilvl="6" w:tplc="1AF454B8">
      <w:numFmt w:val="decimal"/>
      <w:lvlText w:val=""/>
      <w:lvlJc w:val="left"/>
    </w:lvl>
    <w:lvl w:ilvl="7" w:tplc="8CEA66F8">
      <w:numFmt w:val="decimal"/>
      <w:lvlText w:val=""/>
      <w:lvlJc w:val="left"/>
    </w:lvl>
    <w:lvl w:ilvl="8" w:tplc="A89E62A8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7DB026BE"/>
    <w:lvl w:ilvl="0" w:tplc="B7E0C1AA">
      <w:start w:val="3"/>
      <w:numFmt w:val="decimal"/>
      <w:lvlText w:val="%1."/>
      <w:lvlJc w:val="left"/>
    </w:lvl>
    <w:lvl w:ilvl="1" w:tplc="2E0CF97E">
      <w:numFmt w:val="decimal"/>
      <w:lvlText w:val=""/>
      <w:lvlJc w:val="left"/>
    </w:lvl>
    <w:lvl w:ilvl="2" w:tplc="0158D116">
      <w:numFmt w:val="decimal"/>
      <w:lvlText w:val=""/>
      <w:lvlJc w:val="left"/>
    </w:lvl>
    <w:lvl w:ilvl="3" w:tplc="EE68A6A0">
      <w:numFmt w:val="decimal"/>
      <w:lvlText w:val=""/>
      <w:lvlJc w:val="left"/>
    </w:lvl>
    <w:lvl w:ilvl="4" w:tplc="DA06BE92">
      <w:numFmt w:val="decimal"/>
      <w:lvlText w:val=""/>
      <w:lvlJc w:val="left"/>
    </w:lvl>
    <w:lvl w:ilvl="5" w:tplc="74BCD5F8">
      <w:numFmt w:val="decimal"/>
      <w:lvlText w:val=""/>
      <w:lvlJc w:val="left"/>
    </w:lvl>
    <w:lvl w:ilvl="6" w:tplc="0B1A328E">
      <w:numFmt w:val="decimal"/>
      <w:lvlText w:val=""/>
      <w:lvlJc w:val="left"/>
    </w:lvl>
    <w:lvl w:ilvl="7" w:tplc="ED4ACABE">
      <w:numFmt w:val="decimal"/>
      <w:lvlText w:val=""/>
      <w:lvlJc w:val="left"/>
    </w:lvl>
    <w:lvl w:ilvl="8" w:tplc="77127C7E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461AACC6"/>
    <w:lvl w:ilvl="0" w:tplc="BB02DBF2">
      <w:start w:val="2"/>
      <w:numFmt w:val="decimal"/>
      <w:lvlText w:val="%1."/>
      <w:lvlJc w:val="left"/>
    </w:lvl>
    <w:lvl w:ilvl="1" w:tplc="88021F82">
      <w:numFmt w:val="decimal"/>
      <w:lvlText w:val=""/>
      <w:lvlJc w:val="left"/>
    </w:lvl>
    <w:lvl w:ilvl="2" w:tplc="2436A6B4">
      <w:numFmt w:val="decimal"/>
      <w:lvlText w:val=""/>
      <w:lvlJc w:val="left"/>
    </w:lvl>
    <w:lvl w:ilvl="3" w:tplc="BBAE9278">
      <w:numFmt w:val="decimal"/>
      <w:lvlText w:val=""/>
      <w:lvlJc w:val="left"/>
    </w:lvl>
    <w:lvl w:ilvl="4" w:tplc="7812A86E">
      <w:numFmt w:val="decimal"/>
      <w:lvlText w:val=""/>
      <w:lvlJc w:val="left"/>
    </w:lvl>
    <w:lvl w:ilvl="5" w:tplc="0E86718E">
      <w:numFmt w:val="decimal"/>
      <w:lvlText w:val=""/>
      <w:lvlJc w:val="left"/>
    </w:lvl>
    <w:lvl w:ilvl="6" w:tplc="E0FE2982">
      <w:numFmt w:val="decimal"/>
      <w:lvlText w:val=""/>
      <w:lvlJc w:val="left"/>
    </w:lvl>
    <w:lvl w:ilvl="7" w:tplc="E08E5958">
      <w:numFmt w:val="decimal"/>
      <w:lvlText w:val=""/>
      <w:lvlJc w:val="left"/>
    </w:lvl>
    <w:lvl w:ilvl="8" w:tplc="13445D30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9F0E41E8"/>
    <w:lvl w:ilvl="0" w:tplc="F27E963A">
      <w:start w:val="1"/>
      <w:numFmt w:val="decimal"/>
      <w:lvlText w:val="%1."/>
      <w:lvlJc w:val="left"/>
    </w:lvl>
    <w:lvl w:ilvl="1" w:tplc="B90801DC">
      <w:numFmt w:val="decimal"/>
      <w:lvlText w:val=""/>
      <w:lvlJc w:val="left"/>
    </w:lvl>
    <w:lvl w:ilvl="2" w:tplc="B3E61DEC">
      <w:numFmt w:val="decimal"/>
      <w:lvlText w:val=""/>
      <w:lvlJc w:val="left"/>
    </w:lvl>
    <w:lvl w:ilvl="3" w:tplc="49E42F70">
      <w:numFmt w:val="decimal"/>
      <w:lvlText w:val=""/>
      <w:lvlJc w:val="left"/>
    </w:lvl>
    <w:lvl w:ilvl="4" w:tplc="39A0FE4A">
      <w:numFmt w:val="decimal"/>
      <w:lvlText w:val=""/>
      <w:lvlJc w:val="left"/>
    </w:lvl>
    <w:lvl w:ilvl="5" w:tplc="F88A75DA">
      <w:numFmt w:val="decimal"/>
      <w:lvlText w:val=""/>
      <w:lvlJc w:val="left"/>
    </w:lvl>
    <w:lvl w:ilvl="6" w:tplc="8BA2516C">
      <w:numFmt w:val="decimal"/>
      <w:lvlText w:val=""/>
      <w:lvlJc w:val="left"/>
    </w:lvl>
    <w:lvl w:ilvl="7" w:tplc="1B225408">
      <w:numFmt w:val="decimal"/>
      <w:lvlText w:val=""/>
      <w:lvlJc w:val="left"/>
    </w:lvl>
    <w:lvl w:ilvl="8" w:tplc="2B34B5E2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20BE6F2A"/>
    <w:lvl w:ilvl="0" w:tplc="3676B0EE">
      <w:start w:val="3"/>
      <w:numFmt w:val="decimal"/>
      <w:lvlText w:val="%1)"/>
      <w:lvlJc w:val="left"/>
    </w:lvl>
    <w:lvl w:ilvl="1" w:tplc="3A7CFFA2">
      <w:start w:val="1"/>
      <w:numFmt w:val="decimal"/>
      <w:lvlText w:val="%2"/>
      <w:lvlJc w:val="left"/>
    </w:lvl>
    <w:lvl w:ilvl="2" w:tplc="9FE0E5E6">
      <w:numFmt w:val="decimal"/>
      <w:lvlText w:val=""/>
      <w:lvlJc w:val="left"/>
    </w:lvl>
    <w:lvl w:ilvl="3" w:tplc="63B8E802">
      <w:numFmt w:val="decimal"/>
      <w:lvlText w:val=""/>
      <w:lvlJc w:val="left"/>
    </w:lvl>
    <w:lvl w:ilvl="4" w:tplc="4C165B8C">
      <w:numFmt w:val="decimal"/>
      <w:lvlText w:val=""/>
      <w:lvlJc w:val="left"/>
    </w:lvl>
    <w:lvl w:ilvl="5" w:tplc="A0E2945A">
      <w:numFmt w:val="decimal"/>
      <w:lvlText w:val=""/>
      <w:lvlJc w:val="left"/>
    </w:lvl>
    <w:lvl w:ilvl="6" w:tplc="BA12EFA2">
      <w:numFmt w:val="decimal"/>
      <w:lvlText w:val=""/>
      <w:lvlJc w:val="left"/>
    </w:lvl>
    <w:lvl w:ilvl="7" w:tplc="B4780E46">
      <w:numFmt w:val="decimal"/>
      <w:lvlText w:val=""/>
      <w:lvlJc w:val="left"/>
    </w:lvl>
    <w:lvl w:ilvl="8" w:tplc="0C4AD6F6">
      <w:numFmt w:val="decimal"/>
      <w:lvlText w:val=""/>
      <w:lvlJc w:val="left"/>
    </w:lvl>
  </w:abstractNum>
  <w:abstractNum w:abstractNumId="11" w15:restartNumberingAfterBreak="0">
    <w:nsid w:val="455168C6"/>
    <w:multiLevelType w:val="hybridMultilevel"/>
    <w:tmpl w:val="B5D8929E"/>
    <w:lvl w:ilvl="0" w:tplc="744CF31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E5BC6"/>
    <w:multiLevelType w:val="hybridMultilevel"/>
    <w:tmpl w:val="181C605A"/>
    <w:lvl w:ilvl="0" w:tplc="2D2419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9C17FE"/>
    <w:multiLevelType w:val="hybridMultilevel"/>
    <w:tmpl w:val="AA0AF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3"/>
  </w:num>
  <w:num w:numId="11">
    <w:abstractNumId w:val="12"/>
  </w:num>
  <w:num w:numId="12">
    <w:abstractNumId w:val="11"/>
  </w:num>
  <w:num w:numId="13">
    <w:abstractNumId w:val="10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01D"/>
    <w:rsid w:val="000029AF"/>
    <w:rsid w:val="00045920"/>
    <w:rsid w:val="00054CE6"/>
    <w:rsid w:val="00075098"/>
    <w:rsid w:val="00075EAC"/>
    <w:rsid w:val="000A7E3A"/>
    <w:rsid w:val="000B388C"/>
    <w:rsid w:val="000D380F"/>
    <w:rsid w:val="000F4476"/>
    <w:rsid w:val="001020A6"/>
    <w:rsid w:val="001060DB"/>
    <w:rsid w:val="00131AA5"/>
    <w:rsid w:val="00136CAC"/>
    <w:rsid w:val="001406EE"/>
    <w:rsid w:val="0014086F"/>
    <w:rsid w:val="00163996"/>
    <w:rsid w:val="00193335"/>
    <w:rsid w:val="001A13E6"/>
    <w:rsid w:val="001B194C"/>
    <w:rsid w:val="001B65DA"/>
    <w:rsid w:val="001C29E9"/>
    <w:rsid w:val="001D6119"/>
    <w:rsid w:val="001D7374"/>
    <w:rsid w:val="002051EF"/>
    <w:rsid w:val="00211993"/>
    <w:rsid w:val="0021351F"/>
    <w:rsid w:val="00213DEF"/>
    <w:rsid w:val="00221F30"/>
    <w:rsid w:val="00250E0E"/>
    <w:rsid w:val="00261736"/>
    <w:rsid w:val="00276A90"/>
    <w:rsid w:val="0028359D"/>
    <w:rsid w:val="002865F8"/>
    <w:rsid w:val="002B44A7"/>
    <w:rsid w:val="002C492B"/>
    <w:rsid w:val="002C7D00"/>
    <w:rsid w:val="002F084F"/>
    <w:rsid w:val="002F74F7"/>
    <w:rsid w:val="00334D5B"/>
    <w:rsid w:val="00335743"/>
    <w:rsid w:val="003425E7"/>
    <w:rsid w:val="00377230"/>
    <w:rsid w:val="0038179B"/>
    <w:rsid w:val="0038254F"/>
    <w:rsid w:val="003A2150"/>
    <w:rsid w:val="003A48C0"/>
    <w:rsid w:val="003D106D"/>
    <w:rsid w:val="003D55AF"/>
    <w:rsid w:val="003D670A"/>
    <w:rsid w:val="00403024"/>
    <w:rsid w:val="00421AF2"/>
    <w:rsid w:val="00440B64"/>
    <w:rsid w:val="004452A0"/>
    <w:rsid w:val="00467392"/>
    <w:rsid w:val="00476DEA"/>
    <w:rsid w:val="00477605"/>
    <w:rsid w:val="0049106E"/>
    <w:rsid w:val="004924B2"/>
    <w:rsid w:val="00493D7C"/>
    <w:rsid w:val="00496A34"/>
    <w:rsid w:val="004A0976"/>
    <w:rsid w:val="004B0757"/>
    <w:rsid w:val="004C14A5"/>
    <w:rsid w:val="004D33C1"/>
    <w:rsid w:val="004D694B"/>
    <w:rsid w:val="004E7DAD"/>
    <w:rsid w:val="004F6A83"/>
    <w:rsid w:val="00513CE0"/>
    <w:rsid w:val="00514B29"/>
    <w:rsid w:val="00532D87"/>
    <w:rsid w:val="005467C8"/>
    <w:rsid w:val="00561779"/>
    <w:rsid w:val="00577C13"/>
    <w:rsid w:val="00577F3A"/>
    <w:rsid w:val="0059601D"/>
    <w:rsid w:val="005C6B36"/>
    <w:rsid w:val="005D2170"/>
    <w:rsid w:val="005D394E"/>
    <w:rsid w:val="005D708C"/>
    <w:rsid w:val="005E0F88"/>
    <w:rsid w:val="005E5E2B"/>
    <w:rsid w:val="005F3280"/>
    <w:rsid w:val="00602F9C"/>
    <w:rsid w:val="00607C1B"/>
    <w:rsid w:val="00612CFF"/>
    <w:rsid w:val="006161C7"/>
    <w:rsid w:val="00623222"/>
    <w:rsid w:val="00633E5A"/>
    <w:rsid w:val="00634729"/>
    <w:rsid w:val="0063687C"/>
    <w:rsid w:val="0063687E"/>
    <w:rsid w:val="00640505"/>
    <w:rsid w:val="0065726C"/>
    <w:rsid w:val="00665ED6"/>
    <w:rsid w:val="006678D6"/>
    <w:rsid w:val="006717F6"/>
    <w:rsid w:val="00672140"/>
    <w:rsid w:val="00677021"/>
    <w:rsid w:val="00686E97"/>
    <w:rsid w:val="006B3320"/>
    <w:rsid w:val="006D45DF"/>
    <w:rsid w:val="006D7AF1"/>
    <w:rsid w:val="006E15C1"/>
    <w:rsid w:val="007072A8"/>
    <w:rsid w:val="0071709B"/>
    <w:rsid w:val="00731BDB"/>
    <w:rsid w:val="00745DB0"/>
    <w:rsid w:val="00791D24"/>
    <w:rsid w:val="007A0C70"/>
    <w:rsid w:val="007A2C92"/>
    <w:rsid w:val="007A6CFD"/>
    <w:rsid w:val="007B315D"/>
    <w:rsid w:val="007B763A"/>
    <w:rsid w:val="007F5A74"/>
    <w:rsid w:val="00805C04"/>
    <w:rsid w:val="0081692C"/>
    <w:rsid w:val="00843912"/>
    <w:rsid w:val="00847581"/>
    <w:rsid w:val="008566AF"/>
    <w:rsid w:val="00862356"/>
    <w:rsid w:val="0088635E"/>
    <w:rsid w:val="008A11B9"/>
    <w:rsid w:val="008A1FE8"/>
    <w:rsid w:val="008A69E6"/>
    <w:rsid w:val="008B101A"/>
    <w:rsid w:val="008E3360"/>
    <w:rsid w:val="008E586C"/>
    <w:rsid w:val="008F46DF"/>
    <w:rsid w:val="008F5354"/>
    <w:rsid w:val="00906D90"/>
    <w:rsid w:val="00910499"/>
    <w:rsid w:val="009123F3"/>
    <w:rsid w:val="00931673"/>
    <w:rsid w:val="0093528A"/>
    <w:rsid w:val="00941837"/>
    <w:rsid w:val="00944E8E"/>
    <w:rsid w:val="009669DA"/>
    <w:rsid w:val="009700B9"/>
    <w:rsid w:val="00972CC2"/>
    <w:rsid w:val="00986854"/>
    <w:rsid w:val="009905C4"/>
    <w:rsid w:val="0099269B"/>
    <w:rsid w:val="00994FA4"/>
    <w:rsid w:val="009973D0"/>
    <w:rsid w:val="009A3CCF"/>
    <w:rsid w:val="009A5035"/>
    <w:rsid w:val="009A6A1D"/>
    <w:rsid w:val="009D4654"/>
    <w:rsid w:val="00A05622"/>
    <w:rsid w:val="00A07867"/>
    <w:rsid w:val="00A10D53"/>
    <w:rsid w:val="00A11848"/>
    <w:rsid w:val="00A24EF6"/>
    <w:rsid w:val="00A2520A"/>
    <w:rsid w:val="00A327E8"/>
    <w:rsid w:val="00A561CD"/>
    <w:rsid w:val="00A73C81"/>
    <w:rsid w:val="00A859E7"/>
    <w:rsid w:val="00A92B50"/>
    <w:rsid w:val="00A95AAB"/>
    <w:rsid w:val="00AA0384"/>
    <w:rsid w:val="00AC2135"/>
    <w:rsid w:val="00AC7EE0"/>
    <w:rsid w:val="00AD665E"/>
    <w:rsid w:val="00AE4AAC"/>
    <w:rsid w:val="00AF41D6"/>
    <w:rsid w:val="00AF6B5F"/>
    <w:rsid w:val="00B253FD"/>
    <w:rsid w:val="00B74177"/>
    <w:rsid w:val="00B9780B"/>
    <w:rsid w:val="00BA6A92"/>
    <w:rsid w:val="00BA6F43"/>
    <w:rsid w:val="00BC0548"/>
    <w:rsid w:val="00BC1396"/>
    <w:rsid w:val="00BD276B"/>
    <w:rsid w:val="00BE45C1"/>
    <w:rsid w:val="00C1608E"/>
    <w:rsid w:val="00C32365"/>
    <w:rsid w:val="00C34B4B"/>
    <w:rsid w:val="00C4678E"/>
    <w:rsid w:val="00C557F8"/>
    <w:rsid w:val="00C86F09"/>
    <w:rsid w:val="00CB0B39"/>
    <w:rsid w:val="00CB7CCB"/>
    <w:rsid w:val="00CF1CC7"/>
    <w:rsid w:val="00D00CEE"/>
    <w:rsid w:val="00D12DBB"/>
    <w:rsid w:val="00D238FB"/>
    <w:rsid w:val="00D269ED"/>
    <w:rsid w:val="00D61CFA"/>
    <w:rsid w:val="00D83649"/>
    <w:rsid w:val="00DA1023"/>
    <w:rsid w:val="00DA32F0"/>
    <w:rsid w:val="00DB1169"/>
    <w:rsid w:val="00DB1171"/>
    <w:rsid w:val="00DE2776"/>
    <w:rsid w:val="00DE4B64"/>
    <w:rsid w:val="00DF14A5"/>
    <w:rsid w:val="00DF3717"/>
    <w:rsid w:val="00E04083"/>
    <w:rsid w:val="00E13CE3"/>
    <w:rsid w:val="00E144BB"/>
    <w:rsid w:val="00E30789"/>
    <w:rsid w:val="00E31A0E"/>
    <w:rsid w:val="00E3543E"/>
    <w:rsid w:val="00E430B2"/>
    <w:rsid w:val="00E613E1"/>
    <w:rsid w:val="00E65160"/>
    <w:rsid w:val="00E759ED"/>
    <w:rsid w:val="00E85EA6"/>
    <w:rsid w:val="00E91C08"/>
    <w:rsid w:val="00EB1128"/>
    <w:rsid w:val="00EE4D79"/>
    <w:rsid w:val="00EE4E66"/>
    <w:rsid w:val="00EE5851"/>
    <w:rsid w:val="00EF1179"/>
    <w:rsid w:val="00F20F81"/>
    <w:rsid w:val="00F364F5"/>
    <w:rsid w:val="00F40FE7"/>
    <w:rsid w:val="00F477D5"/>
    <w:rsid w:val="00F50718"/>
    <w:rsid w:val="00F61C32"/>
    <w:rsid w:val="00F74545"/>
    <w:rsid w:val="00FB36C7"/>
    <w:rsid w:val="00FB79E0"/>
    <w:rsid w:val="00FC0A33"/>
    <w:rsid w:val="00FC204D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BF452"/>
  <w15:docId w15:val="{808BE481-239A-4C0E-AFA8-C123AE02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0718"/>
  </w:style>
  <w:style w:type="character" w:customStyle="1" w:styleId="10">
    <w:name w:val="Основной шрифт абзаца1"/>
    <w:rsid w:val="00F50718"/>
  </w:style>
  <w:style w:type="paragraph" w:styleId="a3">
    <w:name w:val="Balloon Text"/>
    <w:basedOn w:val="a"/>
    <w:semiHidden/>
    <w:rsid w:val="00163996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496A34"/>
    <w:pPr>
      <w:autoSpaceDE w:val="0"/>
      <w:autoSpaceDN w:val="0"/>
    </w:pPr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rsid w:val="00496A34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rsid w:val="003357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35743"/>
  </w:style>
  <w:style w:type="paragraph" w:styleId="a8">
    <w:name w:val="footer"/>
    <w:basedOn w:val="a"/>
    <w:link w:val="a9"/>
    <w:uiPriority w:val="99"/>
    <w:rsid w:val="003357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5743"/>
  </w:style>
  <w:style w:type="table" w:styleId="aa">
    <w:name w:val="Table Grid"/>
    <w:basedOn w:val="a1"/>
    <w:rsid w:val="00A5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A11B9"/>
  </w:style>
  <w:style w:type="paragraph" w:styleId="ac">
    <w:name w:val="Normal (Web)"/>
    <w:basedOn w:val="a"/>
    <w:uiPriority w:val="99"/>
    <w:unhideWhenUsed/>
    <w:rsid w:val="002C492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3A4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Body Text"/>
    <w:basedOn w:val="a"/>
    <w:link w:val="af"/>
    <w:uiPriority w:val="1"/>
    <w:qFormat/>
    <w:rsid w:val="00FF7D37"/>
    <w:pPr>
      <w:widowControl w:val="0"/>
      <w:autoSpaceDE w:val="0"/>
      <w:autoSpaceDN w:val="0"/>
      <w:ind w:left="102" w:firstLine="427"/>
      <w:jc w:val="both"/>
    </w:pPr>
    <w:rPr>
      <w:lang w:val="uk-UA" w:eastAsia="en-US"/>
    </w:rPr>
  </w:style>
  <w:style w:type="character" w:customStyle="1" w:styleId="af">
    <w:name w:val="Основной текст Знак"/>
    <w:basedOn w:val="a0"/>
    <w:link w:val="ae"/>
    <w:uiPriority w:val="1"/>
    <w:rsid w:val="00FF7D37"/>
    <w:rPr>
      <w:lang w:val="uk-UA" w:eastAsia="en-US"/>
    </w:rPr>
  </w:style>
  <w:style w:type="paragraph" w:customStyle="1" w:styleId="11">
    <w:name w:val="Заголовок 11"/>
    <w:basedOn w:val="a"/>
    <w:uiPriority w:val="1"/>
    <w:qFormat/>
    <w:rsid w:val="00FF7D37"/>
    <w:pPr>
      <w:widowControl w:val="0"/>
      <w:autoSpaceDE w:val="0"/>
      <w:autoSpaceDN w:val="0"/>
      <w:ind w:left="832"/>
      <w:outlineLvl w:val="1"/>
    </w:pPr>
    <w:rPr>
      <w:b/>
      <w:bCs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B2770-7CCB-4CEB-9CF9-BEEE9B6F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5743</Words>
  <Characters>3275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Elcom Ltd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Евгения</cp:lastModifiedBy>
  <cp:revision>11</cp:revision>
  <cp:lastPrinted>2021-11-16T09:24:00Z</cp:lastPrinted>
  <dcterms:created xsi:type="dcterms:W3CDTF">2020-11-09T09:03:00Z</dcterms:created>
  <dcterms:modified xsi:type="dcterms:W3CDTF">2021-12-12T10:42:00Z</dcterms:modified>
</cp:coreProperties>
</file>